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3C6" w:rsidRPr="00F373C6" w:rsidRDefault="00F373C6" w:rsidP="00F373C6">
      <w:pPr>
        <w:jc w:val="center"/>
        <w:rPr>
          <w:b/>
          <w:sz w:val="30"/>
          <w:szCs w:val="30"/>
        </w:rPr>
      </w:pPr>
      <w:r w:rsidRPr="00F373C6">
        <w:rPr>
          <w:b/>
          <w:sz w:val="30"/>
          <w:szCs w:val="30"/>
        </w:rPr>
        <w:t>Тема № 21. МБ в жилище.</w:t>
      </w:r>
    </w:p>
    <w:p w:rsidR="00F373C6" w:rsidRDefault="00F373C6" w:rsidP="00F373C6">
      <w:pPr>
        <w:pStyle w:val="2"/>
        <w:rPr>
          <w:rFonts w:ascii="Verdana" w:hAnsi="Verdana"/>
          <w:color w:val="7DBE37"/>
          <w:sz w:val="27"/>
          <w:szCs w:val="27"/>
        </w:rPr>
      </w:pPr>
      <w:r>
        <w:rPr>
          <w:rFonts w:ascii="Verdana" w:hAnsi="Verdana"/>
          <w:sz w:val="27"/>
          <w:szCs w:val="27"/>
        </w:rPr>
        <w:t>Меры безопасности в доме:</w:t>
      </w:r>
    </w:p>
    <w:p w:rsidR="00F373C6" w:rsidRDefault="00F373C6" w:rsidP="00F373C6">
      <w:pPr>
        <w:pStyle w:val="article"/>
        <w:rPr>
          <w:rFonts w:ascii="Verdana" w:hAnsi="Verdana"/>
          <w:color w:val="000000"/>
          <w:sz w:val="17"/>
          <w:szCs w:val="17"/>
        </w:rPr>
      </w:pPr>
      <w:r>
        <w:rPr>
          <w:rFonts w:ascii="Verdana" w:hAnsi="Verdana"/>
          <w:color w:val="000000"/>
          <w:sz w:val="17"/>
          <w:szCs w:val="17"/>
        </w:rPr>
        <w:t>1. Мебель должна быть крепкой и устойчивой, чтобы, взявшись за нее, ребенок не упал. Дверцы шкафов лучше закрыть, чтобы ни дверцы шкафа, ни выдвижные ящики не могли защемить пальчики. На крыльях стола поставьте фиксаторы во избежание защемления ручки карапуза. Скатерть со стола лучше уберите, пока ребенок не станет старше, иначе он может потянуть ее и свалить все на себя. Любые стекла на дверцах шкафа, книжных полках должны быть заметны малышу — красивые наклейки украсят стекло и предупредят удар. Убедитесь, что ребенок сможет выбраться из шкафа или из-под дивана. Острые углы могут представлять опасность, и на них должны быть закреплены округлые уголки-страховки.</w:t>
      </w:r>
    </w:p>
    <w:p w:rsidR="00F373C6" w:rsidRDefault="00F373C6" w:rsidP="00F373C6">
      <w:pPr>
        <w:pStyle w:val="article"/>
        <w:rPr>
          <w:rFonts w:ascii="Verdana" w:hAnsi="Verdana"/>
          <w:color w:val="000000"/>
          <w:sz w:val="17"/>
          <w:szCs w:val="17"/>
        </w:rPr>
      </w:pPr>
      <w:r>
        <w:rPr>
          <w:rFonts w:ascii="Verdana" w:hAnsi="Verdana"/>
          <w:color w:val="000000"/>
          <w:sz w:val="17"/>
          <w:szCs w:val="17"/>
        </w:rPr>
        <w:t>2. Большую опасность в доме представляет входная дверь с доводчиком (закрывается с ускорением). Стеклян</w:t>
      </w:r>
      <w:r>
        <w:rPr>
          <w:rFonts w:ascii="Verdana" w:hAnsi="Verdana"/>
          <w:color w:val="000000"/>
          <w:sz w:val="17"/>
          <w:szCs w:val="17"/>
        </w:rPr>
        <w:softHyphen/>
        <w:t xml:space="preserve">ные проемы в дверях должны быть заметны малышу, чтобы он не пытался пройти «сквозь них». Лучше всего замените стекла </w:t>
      </w:r>
      <w:proofErr w:type="spellStart"/>
      <w:r>
        <w:rPr>
          <w:rFonts w:ascii="Verdana" w:hAnsi="Verdana"/>
          <w:color w:val="000000"/>
          <w:sz w:val="17"/>
          <w:szCs w:val="17"/>
        </w:rPr>
        <w:t>оргалитом</w:t>
      </w:r>
      <w:proofErr w:type="spellEnd"/>
      <w:r>
        <w:rPr>
          <w:rFonts w:ascii="Verdana" w:hAnsi="Verdana"/>
          <w:color w:val="000000"/>
          <w:sz w:val="17"/>
          <w:szCs w:val="17"/>
        </w:rPr>
        <w:t xml:space="preserve"> или фанерой. Объясните ребенку, чем опасно разбитое стекло. Осторожно откры</w:t>
      </w:r>
      <w:r>
        <w:rPr>
          <w:rFonts w:ascii="Verdana" w:hAnsi="Verdana"/>
          <w:color w:val="000000"/>
          <w:sz w:val="17"/>
          <w:szCs w:val="17"/>
        </w:rPr>
        <w:softHyphen/>
        <w:t>вайте межкомнатные двери, чтобы случайно не ушибить малыша. Замки и защелки на дверях в тех местах, куда малышу не следует входить, должны быть расположены высоко, чтобы он не смог их достать и открыть дверь.</w:t>
      </w:r>
    </w:p>
    <w:p w:rsidR="00F373C6" w:rsidRDefault="00F373C6" w:rsidP="00F373C6">
      <w:pPr>
        <w:pStyle w:val="article"/>
        <w:rPr>
          <w:rFonts w:ascii="Verdana" w:hAnsi="Verdana"/>
          <w:color w:val="000000"/>
          <w:sz w:val="17"/>
          <w:szCs w:val="17"/>
        </w:rPr>
      </w:pPr>
      <w:r>
        <w:rPr>
          <w:rFonts w:ascii="Verdana" w:hAnsi="Verdana"/>
          <w:color w:val="000000"/>
          <w:sz w:val="17"/>
          <w:szCs w:val="17"/>
        </w:rPr>
        <w:t>3. На окнах установите фиксаторы, чтобы ребенок не смог их открыть и выпасть и окна (распространенная травма, особенно при мытье окон).</w:t>
      </w:r>
    </w:p>
    <w:p w:rsidR="00F373C6" w:rsidRDefault="00F373C6" w:rsidP="00F373C6">
      <w:pPr>
        <w:pStyle w:val="article"/>
        <w:rPr>
          <w:rFonts w:ascii="Verdana" w:hAnsi="Verdana"/>
          <w:color w:val="000000"/>
          <w:sz w:val="17"/>
          <w:szCs w:val="17"/>
        </w:rPr>
      </w:pPr>
      <w:r>
        <w:rPr>
          <w:rFonts w:ascii="Verdana" w:hAnsi="Verdana"/>
          <w:color w:val="000000"/>
          <w:sz w:val="17"/>
          <w:szCs w:val="17"/>
        </w:rPr>
        <w:t>4. Не оставляйте без присмотра маленького, когда он сам карабкается по лестнице. На верхних и нижних площадках лестнич</w:t>
      </w:r>
      <w:r>
        <w:rPr>
          <w:rFonts w:ascii="Verdana" w:hAnsi="Verdana"/>
          <w:color w:val="000000"/>
          <w:sz w:val="17"/>
          <w:szCs w:val="17"/>
        </w:rPr>
        <w:softHyphen/>
        <w:t>ного марша нужно установить специальные «калитки», обитые мягким материалом. Ступени лестницы лучше покрыть мягким и шершавым материалом и зафиксиро</w:t>
      </w:r>
      <w:r>
        <w:rPr>
          <w:rFonts w:ascii="Verdana" w:hAnsi="Verdana"/>
          <w:color w:val="000000"/>
          <w:sz w:val="17"/>
          <w:szCs w:val="17"/>
        </w:rPr>
        <w:softHyphen/>
        <w:t xml:space="preserve">вать его у основания каждой ступеньки. Чтобы ребенок постарше не ездил по перилам, можно набить на перила деревянные катушки. </w:t>
      </w:r>
    </w:p>
    <w:p w:rsidR="00F373C6" w:rsidRDefault="00F373C6" w:rsidP="00F373C6">
      <w:pPr>
        <w:pStyle w:val="article"/>
        <w:rPr>
          <w:rFonts w:ascii="Verdana" w:hAnsi="Verdana"/>
          <w:color w:val="000000"/>
          <w:sz w:val="17"/>
          <w:szCs w:val="17"/>
        </w:rPr>
      </w:pPr>
      <w:r>
        <w:rPr>
          <w:rFonts w:ascii="Verdana" w:hAnsi="Verdana"/>
          <w:color w:val="000000"/>
          <w:sz w:val="17"/>
          <w:szCs w:val="17"/>
        </w:rPr>
        <w:t>5. Ковровые покрытия на полу смягчают падения и ушибы ребенка, но они не должны быть скользкими. На полу не раскладывайте провода, чтобы ребенок в них не запутался.</w:t>
      </w:r>
    </w:p>
    <w:p w:rsidR="00F373C6" w:rsidRDefault="00F373C6" w:rsidP="00F373C6">
      <w:pPr>
        <w:pStyle w:val="article"/>
        <w:rPr>
          <w:rFonts w:ascii="Verdana" w:hAnsi="Verdana"/>
          <w:color w:val="000000"/>
          <w:sz w:val="17"/>
          <w:szCs w:val="17"/>
        </w:rPr>
      </w:pPr>
      <w:r>
        <w:rPr>
          <w:rFonts w:ascii="Verdana" w:hAnsi="Verdana"/>
          <w:color w:val="000000"/>
          <w:sz w:val="17"/>
          <w:szCs w:val="17"/>
        </w:rPr>
        <w:t>6. Стены в комнатах оклейте бумажными обоями. Комната должна «дышать», покрытие стен не должно вызывать аллергию у ребенка. А после уборки комнаты пылесосом хорошо проветрите ее от микрочастиц пыли.</w:t>
      </w:r>
    </w:p>
    <w:p w:rsidR="00F373C6" w:rsidRDefault="00F373C6" w:rsidP="00F373C6">
      <w:pPr>
        <w:pStyle w:val="article"/>
        <w:rPr>
          <w:rFonts w:ascii="Verdana" w:hAnsi="Verdana"/>
          <w:color w:val="000000"/>
          <w:sz w:val="17"/>
          <w:szCs w:val="17"/>
        </w:rPr>
      </w:pPr>
      <w:r>
        <w:rPr>
          <w:rFonts w:ascii="Verdana" w:hAnsi="Verdana"/>
          <w:color w:val="000000"/>
          <w:sz w:val="17"/>
          <w:szCs w:val="17"/>
        </w:rPr>
        <w:t>8. Запретите ребенку трогать электрические приборы, розетки. Не приобретайте бывшие в употреблении электроприборы, так как нет никакой гарантии, что они безопасны. Провода электроприборов не должны свисать, лучше иметь приборы с пружинящими проводами. Не используйте в детской кроватке электрическое одеяло, при намокании оно становится смертельно опасным.</w:t>
      </w:r>
    </w:p>
    <w:p w:rsidR="00F373C6" w:rsidRDefault="00F373C6" w:rsidP="00F373C6">
      <w:pPr>
        <w:pStyle w:val="article"/>
        <w:rPr>
          <w:rFonts w:ascii="Verdana" w:hAnsi="Verdana"/>
          <w:color w:val="000000"/>
          <w:sz w:val="17"/>
          <w:szCs w:val="17"/>
        </w:rPr>
      </w:pPr>
      <w:r>
        <w:rPr>
          <w:rFonts w:ascii="Verdana" w:hAnsi="Verdana"/>
          <w:color w:val="000000"/>
          <w:sz w:val="17"/>
          <w:szCs w:val="17"/>
        </w:rPr>
        <w:t xml:space="preserve">9. Обязательно прячьте от детей в недоступные места спички, не оставляйте в кармане зажигалки, а прицепите их на ключи, как брелок. Покажите ребенку опасные горячие места (печь, камин, плиту), пусть он знает, что они горячие. Разместите оградительные решетки, чтобы ребенок не смог близко к ним подойти. </w:t>
      </w:r>
    </w:p>
    <w:p w:rsidR="00F373C6" w:rsidRDefault="00F373C6" w:rsidP="00F373C6">
      <w:pPr>
        <w:pStyle w:val="article"/>
        <w:rPr>
          <w:rFonts w:ascii="Verdana" w:hAnsi="Verdana"/>
          <w:color w:val="000000"/>
          <w:sz w:val="17"/>
          <w:szCs w:val="17"/>
        </w:rPr>
      </w:pPr>
      <w:r>
        <w:rPr>
          <w:rFonts w:ascii="Verdana" w:hAnsi="Verdana"/>
          <w:color w:val="000000"/>
          <w:sz w:val="17"/>
          <w:szCs w:val="17"/>
        </w:rPr>
        <w:t xml:space="preserve">10. Ни на минуту не оставляйте ребенка одного в ванной комнате, даже если звонит телефон или </w:t>
      </w:r>
      <w:proofErr w:type="spellStart"/>
      <w:r>
        <w:rPr>
          <w:rFonts w:ascii="Verdana" w:hAnsi="Verdana"/>
          <w:color w:val="000000"/>
          <w:sz w:val="17"/>
          <w:szCs w:val="17"/>
        </w:rPr>
        <w:t>домофон</w:t>
      </w:r>
      <w:proofErr w:type="spellEnd"/>
      <w:r>
        <w:rPr>
          <w:rFonts w:ascii="Verdana" w:hAnsi="Verdana"/>
          <w:color w:val="000000"/>
          <w:sz w:val="17"/>
          <w:szCs w:val="17"/>
        </w:rPr>
        <w:t xml:space="preserve">. Не оставлять без присмотра ведра с водой, малыш может упасть вниз головой в ведро. </w:t>
      </w:r>
    </w:p>
    <w:p w:rsidR="00F373C6" w:rsidRDefault="00F373C6" w:rsidP="00F373C6">
      <w:pPr>
        <w:pStyle w:val="article"/>
        <w:rPr>
          <w:rFonts w:ascii="Verdana" w:hAnsi="Verdana"/>
          <w:color w:val="000000"/>
          <w:sz w:val="17"/>
          <w:szCs w:val="17"/>
        </w:rPr>
      </w:pPr>
      <w:r>
        <w:rPr>
          <w:rFonts w:ascii="Verdana" w:hAnsi="Verdana"/>
          <w:color w:val="000000"/>
          <w:sz w:val="17"/>
          <w:szCs w:val="17"/>
        </w:rPr>
        <w:t xml:space="preserve">11. Все лекарства должны быть недоступны ребенку. Не носите лекарства в сумках или карманах, так как дети любят их обследовать. </w:t>
      </w:r>
    </w:p>
    <w:p w:rsidR="00F373C6" w:rsidRDefault="00F373C6" w:rsidP="00F373C6">
      <w:pPr>
        <w:pStyle w:val="article"/>
        <w:rPr>
          <w:rFonts w:ascii="Verdana" w:hAnsi="Verdana"/>
          <w:color w:val="000000"/>
          <w:sz w:val="17"/>
          <w:szCs w:val="17"/>
        </w:rPr>
      </w:pPr>
      <w:r>
        <w:rPr>
          <w:rFonts w:ascii="Verdana" w:hAnsi="Verdana"/>
          <w:color w:val="000000"/>
          <w:sz w:val="17"/>
          <w:szCs w:val="17"/>
        </w:rPr>
        <w:t xml:space="preserve">12. Средства дезинфекции храните под замком, только в своей упаковке. </w:t>
      </w:r>
      <w:proofErr w:type="gramStart"/>
      <w:r>
        <w:rPr>
          <w:rFonts w:ascii="Verdana" w:hAnsi="Verdana"/>
          <w:color w:val="000000"/>
          <w:sz w:val="17"/>
          <w:szCs w:val="17"/>
        </w:rPr>
        <w:t xml:space="preserve">Не переливайте их в другие емкости, например, в бутылки из под питьевой воды, лимонада. </w:t>
      </w:r>
      <w:proofErr w:type="gramEnd"/>
    </w:p>
    <w:p w:rsidR="00F373C6" w:rsidRDefault="00F373C6" w:rsidP="00F373C6">
      <w:pPr>
        <w:pStyle w:val="article"/>
        <w:rPr>
          <w:rFonts w:ascii="Verdana" w:hAnsi="Verdana"/>
          <w:color w:val="000000"/>
          <w:sz w:val="17"/>
          <w:szCs w:val="17"/>
        </w:rPr>
      </w:pPr>
      <w:r>
        <w:rPr>
          <w:rFonts w:ascii="Verdana" w:hAnsi="Verdana"/>
          <w:color w:val="000000"/>
          <w:sz w:val="17"/>
          <w:szCs w:val="17"/>
        </w:rPr>
        <w:t>13. Все острые предметы также уберите подальше от детей. Более взрослые дети могут пользоваться ножом под присмотром взрослых. Чем раньше ребенок освоит острые инструменты (ножницы, нож) и научится уверенно ими пользоваться, тем безопаснее они будут для него.</w:t>
      </w:r>
    </w:p>
    <w:p w:rsidR="00F373C6" w:rsidRDefault="00F373C6" w:rsidP="00F373C6">
      <w:pPr>
        <w:pStyle w:val="article"/>
        <w:rPr>
          <w:rFonts w:ascii="Verdana" w:hAnsi="Verdana"/>
          <w:color w:val="000000"/>
          <w:sz w:val="17"/>
          <w:szCs w:val="17"/>
        </w:rPr>
      </w:pPr>
      <w:r>
        <w:rPr>
          <w:rFonts w:ascii="Verdana" w:hAnsi="Verdana"/>
          <w:color w:val="000000"/>
          <w:sz w:val="17"/>
          <w:szCs w:val="17"/>
        </w:rPr>
        <w:t xml:space="preserve">14. Желательно, чтобы игрушки не содержали мелких деталей. Приобретайте игрушки известных фирм, игрушки с рынка могут быть окрашены химически вредными красителями, которые нанесут вред здоровью вашего ребенка. Следите, чтобы малыш не проглотил мини-батарейки в музыкальных открытках, поскольку они содержат ртуть и при проглатывании начинают протекать. </w:t>
      </w:r>
    </w:p>
    <w:p w:rsidR="00F373C6" w:rsidRDefault="00F373C6" w:rsidP="00F373C6">
      <w:pPr>
        <w:pStyle w:val="article"/>
        <w:rPr>
          <w:rFonts w:ascii="Verdana" w:hAnsi="Verdana"/>
          <w:color w:val="000000"/>
          <w:sz w:val="17"/>
          <w:szCs w:val="17"/>
        </w:rPr>
      </w:pPr>
      <w:r>
        <w:rPr>
          <w:rFonts w:ascii="Verdana" w:hAnsi="Verdana"/>
          <w:color w:val="000000"/>
          <w:sz w:val="17"/>
          <w:szCs w:val="17"/>
        </w:rPr>
        <w:lastRenderedPageBreak/>
        <w:t xml:space="preserve">15. Обратите внимание на ядовитые домашние растения и растения с иголками и шипами, постарайтесь, чтобы они находились в недоступном месте. </w:t>
      </w:r>
    </w:p>
    <w:p w:rsidR="00F373C6" w:rsidRDefault="00F373C6" w:rsidP="00F373C6">
      <w:pPr>
        <w:pStyle w:val="article"/>
        <w:rPr>
          <w:rFonts w:ascii="Verdana" w:hAnsi="Verdana"/>
          <w:color w:val="000000"/>
          <w:sz w:val="17"/>
          <w:szCs w:val="17"/>
        </w:rPr>
      </w:pPr>
      <w:r>
        <w:rPr>
          <w:rFonts w:ascii="Verdana" w:hAnsi="Verdana"/>
          <w:color w:val="000000"/>
          <w:sz w:val="17"/>
          <w:szCs w:val="17"/>
        </w:rPr>
        <w:t>16. Собаки, особенно давно живущие в доме и избалованные хозяевами, невероятно ревниво ведут себя по отношению к новорожденным и даже могут напасть на них. Проследи</w:t>
      </w:r>
      <w:r>
        <w:rPr>
          <w:rFonts w:ascii="Verdana" w:hAnsi="Verdana"/>
          <w:color w:val="000000"/>
          <w:sz w:val="17"/>
          <w:szCs w:val="17"/>
        </w:rPr>
        <w:softHyphen/>
        <w:t>те, не требует ли собака знаков внимания всякий раз, когда вы берете ребенка на руки. Если да, то никогда не оставляйте ее наедине с ребенком в комнате.</w:t>
      </w:r>
    </w:p>
    <w:p w:rsidR="00F373C6" w:rsidRDefault="00F373C6" w:rsidP="00F373C6">
      <w:pPr>
        <w:pStyle w:val="article"/>
        <w:rPr>
          <w:rFonts w:ascii="Verdana" w:hAnsi="Verdana"/>
          <w:color w:val="000000"/>
          <w:sz w:val="17"/>
          <w:szCs w:val="17"/>
        </w:rPr>
      </w:pPr>
      <w:r>
        <w:rPr>
          <w:rFonts w:ascii="Verdana" w:hAnsi="Verdana"/>
          <w:color w:val="000000"/>
          <w:sz w:val="17"/>
          <w:szCs w:val="17"/>
        </w:rPr>
        <w:t>Кошки не так ревнивы, как собаки, однако следите за тем, чтобы кошка не могла устроиться внутри коляски, свернувшись калачиком рядом с лицом малыша. Следите, не появляются ли царапины у ребенка постарше, который может тискать кошку так, что она начнет защищаться.</w:t>
      </w:r>
    </w:p>
    <w:p w:rsidR="00F373C6" w:rsidRDefault="00F373C6" w:rsidP="00F373C6">
      <w:pPr>
        <w:pStyle w:val="article"/>
        <w:rPr>
          <w:rFonts w:ascii="Verdana" w:hAnsi="Verdana"/>
          <w:color w:val="000000"/>
          <w:sz w:val="17"/>
          <w:szCs w:val="17"/>
        </w:rPr>
      </w:pPr>
      <w:r>
        <w:rPr>
          <w:rFonts w:ascii="Verdana" w:hAnsi="Verdana"/>
          <w:color w:val="000000"/>
          <w:sz w:val="17"/>
          <w:szCs w:val="17"/>
        </w:rPr>
        <w:t xml:space="preserve">Хомяков и морских свинок лучше не давать детям в руки, так будет лучше и тем, и другим. Ребенок может гладить </w:t>
      </w:r>
      <w:proofErr w:type="gramStart"/>
      <w:r>
        <w:rPr>
          <w:rFonts w:ascii="Verdana" w:hAnsi="Verdana"/>
          <w:color w:val="000000"/>
          <w:sz w:val="17"/>
          <w:szCs w:val="17"/>
        </w:rPr>
        <w:t>зверюшку</w:t>
      </w:r>
      <w:proofErr w:type="gramEnd"/>
      <w:r>
        <w:rPr>
          <w:rFonts w:ascii="Verdana" w:hAnsi="Verdana"/>
          <w:color w:val="000000"/>
          <w:sz w:val="17"/>
          <w:szCs w:val="17"/>
        </w:rPr>
        <w:t>, пока вы держите ее на своей ладони, а лучше пусть наблюдает за ней через стекло. Аквариумы с рыбками недостаточно гигиеничны: рыбы подвержены разнообразным грибковым заболеваниям. Не разрешайте ребенку лазить руками в аквариум.</w:t>
      </w:r>
    </w:p>
    <w:p w:rsidR="00F373C6" w:rsidRDefault="00F373C6" w:rsidP="00F373C6">
      <w:pPr>
        <w:pStyle w:val="article"/>
        <w:rPr>
          <w:rFonts w:ascii="Verdana" w:hAnsi="Verdana"/>
          <w:color w:val="000000"/>
          <w:sz w:val="17"/>
          <w:szCs w:val="17"/>
        </w:rPr>
      </w:pPr>
      <w:r>
        <w:rPr>
          <w:rStyle w:val="a3"/>
          <w:rFonts w:ascii="Verdana" w:hAnsi="Verdana"/>
          <w:color w:val="000000"/>
          <w:sz w:val="20"/>
          <w:szCs w:val="20"/>
        </w:rPr>
        <w:t xml:space="preserve">Уважаемые родители! Будьте предусмотрительны, принимайте соответствующие меры предосторожности. Старайтесь постоянно держать ребенка в поле зрения, не оставляйте его надолго одного. Только вы знаете, чему сегодня </w:t>
      </w:r>
      <w:proofErr w:type="gramStart"/>
      <w:r>
        <w:rPr>
          <w:rStyle w:val="a3"/>
          <w:rFonts w:ascii="Verdana" w:hAnsi="Verdana"/>
          <w:color w:val="000000"/>
          <w:sz w:val="20"/>
          <w:szCs w:val="20"/>
        </w:rPr>
        <w:t>научился ваш ребенок и прогнозируете</w:t>
      </w:r>
      <w:proofErr w:type="gramEnd"/>
      <w:r>
        <w:rPr>
          <w:rStyle w:val="a3"/>
          <w:rFonts w:ascii="Verdana" w:hAnsi="Verdana"/>
          <w:color w:val="000000"/>
          <w:sz w:val="20"/>
          <w:szCs w:val="20"/>
        </w:rPr>
        <w:t>, что он узнает завтра. Это необходимо для того, чтобы понять, какие предметы могут заинтересовать сына или дочь</w:t>
      </w:r>
    </w:p>
    <w:p w:rsidR="00233F25" w:rsidRDefault="00233F25"/>
    <w:sectPr w:rsidR="00233F25" w:rsidSect="00233F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73C6"/>
    <w:rsid w:val="00233F25"/>
    <w:rsid w:val="00F37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3C6"/>
    <w:pPr>
      <w:spacing w:after="0" w:line="240" w:lineRule="auto"/>
    </w:pPr>
    <w:rPr>
      <w:rFonts w:ascii="Times New Roman" w:eastAsia="MS Mincho" w:hAnsi="Times New Roman" w:cs="Times New Roman"/>
      <w:sz w:val="24"/>
      <w:szCs w:val="24"/>
      <w:lang w:eastAsia="ja-JP"/>
    </w:rPr>
  </w:style>
  <w:style w:type="paragraph" w:styleId="2">
    <w:name w:val="heading 2"/>
    <w:basedOn w:val="a"/>
    <w:next w:val="a"/>
    <w:link w:val="20"/>
    <w:qFormat/>
    <w:rsid w:val="00F373C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73C6"/>
    <w:rPr>
      <w:rFonts w:ascii="Arial" w:eastAsia="MS Mincho" w:hAnsi="Arial" w:cs="Arial"/>
      <w:b/>
      <w:bCs/>
      <w:i/>
      <w:iCs/>
      <w:sz w:val="28"/>
      <w:szCs w:val="28"/>
      <w:lang w:eastAsia="ja-JP"/>
    </w:rPr>
  </w:style>
  <w:style w:type="character" w:styleId="a3">
    <w:name w:val="Emphasis"/>
    <w:basedOn w:val="a0"/>
    <w:qFormat/>
    <w:rsid w:val="00F373C6"/>
    <w:rPr>
      <w:i/>
      <w:iCs/>
    </w:rPr>
  </w:style>
  <w:style w:type="paragraph" w:customStyle="1" w:styleId="article">
    <w:name w:val="article"/>
    <w:basedOn w:val="a"/>
    <w:rsid w:val="00F373C6"/>
    <w:pPr>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4524</Characters>
  <Application>Microsoft Office Word</Application>
  <DocSecurity>0</DocSecurity>
  <Lines>37</Lines>
  <Paragraphs>10</Paragraphs>
  <ScaleCrop>false</ScaleCrop>
  <Company>1</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2014-09-04T10:59:00Z</dcterms:created>
  <dcterms:modified xsi:type="dcterms:W3CDTF">2014-09-04T10:59:00Z</dcterms:modified>
</cp:coreProperties>
</file>