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0D" w:rsidRPr="003A7418" w:rsidRDefault="0081140D" w:rsidP="0081140D">
      <w:pPr>
        <w:jc w:val="center"/>
        <w:rPr>
          <w:sz w:val="28"/>
          <w:szCs w:val="28"/>
        </w:rPr>
      </w:pPr>
      <w:r w:rsidRPr="003A7418">
        <w:rPr>
          <w:sz w:val="28"/>
          <w:szCs w:val="28"/>
        </w:rPr>
        <w:t>Тема № 2.</w:t>
      </w:r>
      <w:r>
        <w:rPr>
          <w:sz w:val="28"/>
          <w:szCs w:val="28"/>
        </w:rPr>
        <w:t xml:space="preserve"> </w:t>
      </w:r>
      <w:r w:rsidRPr="003A7418">
        <w:rPr>
          <w:rStyle w:val="a3"/>
        </w:rPr>
        <w:t>ПРАВИЛ</w:t>
      </w:r>
      <w:r>
        <w:rPr>
          <w:rStyle w:val="a3"/>
        </w:rPr>
        <w:t>А</w:t>
      </w:r>
      <w:r w:rsidRPr="003A7418">
        <w:rPr>
          <w:rStyle w:val="a3"/>
        </w:rPr>
        <w:t xml:space="preserve"> ПОЖАРНОЙ БЕЗОПАСНОСТИ</w:t>
      </w:r>
    </w:p>
    <w:p w:rsidR="0081140D" w:rsidRPr="003A7418" w:rsidRDefault="0081140D" w:rsidP="0081140D">
      <w:pPr>
        <w:ind w:firstLine="708"/>
      </w:pPr>
      <w:r w:rsidRPr="003A7418">
        <w:t xml:space="preserve">Огонь - страшная сила. Чтобы победить её, нужно иметь определенные знания и навыки. Но не пытайся справиться с пожаром в одиночку. Конечно, каждому хочется стать героем, но от огня ты можешь серьёзно пострадать. Не бойся во время пожара, старайся действовать спокойно. А что именно надо делать, подскажут наши инструкции. Главное - помни: самое важное, что есть у человека, - это его жизнь. Не рискуй ею понапрасну. Не старайся спасти вещи, книги, игрушки, даже если они тебе очень дороги. Лучше позаботься о себе и своих близких. </w:t>
      </w:r>
    </w:p>
    <w:p w:rsidR="0081140D" w:rsidRPr="00DF2306" w:rsidRDefault="0081140D" w:rsidP="0081140D">
      <w:r w:rsidRPr="00DF2306">
        <w:rPr>
          <w:rStyle w:val="a3"/>
          <w:b w:val="0"/>
          <w:bCs w:val="0"/>
        </w:rPr>
        <w:t xml:space="preserve">1) Если ты почувствовал запах дыма или увидел огонь, сразу позвони пожарным. Если огонь тебе не угрожает, сделать это можно с домашнего телефона. В других случаях лучше сразу покинуть квартиру, а затем вызвать пожарных по телефону 01. Обязательно сообщи о пожаре взрослым. </w:t>
      </w:r>
    </w:p>
    <w:p w:rsidR="0081140D" w:rsidRPr="00DF2306" w:rsidRDefault="0081140D" w:rsidP="0081140D">
      <w:r w:rsidRPr="00DF2306">
        <w:rPr>
          <w:rStyle w:val="a3"/>
          <w:b w:val="0"/>
          <w:bCs w:val="0"/>
        </w:rPr>
        <w:t xml:space="preserve">2) По телефону ты должен точно назвать пожарным свой адрес: улицу, дом, квартиру. Чётко произнеси </w:t>
      </w:r>
      <w:proofErr w:type="gramStart"/>
      <w:r w:rsidRPr="00DF2306">
        <w:rPr>
          <w:rStyle w:val="a3"/>
          <w:b w:val="0"/>
          <w:bCs w:val="0"/>
        </w:rPr>
        <w:t>свои</w:t>
      </w:r>
      <w:proofErr w:type="gramEnd"/>
      <w:r w:rsidRPr="00DF2306">
        <w:rPr>
          <w:rStyle w:val="a3"/>
          <w:b w:val="0"/>
          <w:bCs w:val="0"/>
        </w:rPr>
        <w:t xml:space="preserve"> имя и фамилию. Если сможешь, объясни, что именно горит. Постарайся говорить спокойно и не торопясь. </w:t>
      </w:r>
    </w:p>
    <w:p w:rsidR="0081140D" w:rsidRPr="00DF2306" w:rsidRDefault="0081140D" w:rsidP="0081140D">
      <w:r w:rsidRPr="00DF2306">
        <w:rPr>
          <w:rStyle w:val="a3"/>
          <w:b w:val="0"/>
          <w:bCs w:val="0"/>
        </w:rPr>
        <w:t xml:space="preserve">3) Постарайся ответить на все вопросы оператора - как лучше подъехать к твоему дому, какой код </w:t>
      </w:r>
      <w:proofErr w:type="spellStart"/>
      <w:r w:rsidRPr="00DF2306">
        <w:rPr>
          <w:rStyle w:val="a3"/>
          <w:b w:val="0"/>
          <w:bCs w:val="0"/>
        </w:rPr>
        <w:t>домофона</w:t>
      </w:r>
      <w:proofErr w:type="spellEnd"/>
      <w:r w:rsidRPr="00DF2306">
        <w:rPr>
          <w:rStyle w:val="a3"/>
          <w:b w:val="0"/>
          <w:bCs w:val="0"/>
        </w:rPr>
        <w:t xml:space="preserve"> и т. д. Знай: в это время опытные люди уже спешат к тебе на помощь. А всю дополнительную информацию пожарная команда получит от оператора по рации. Помни: любая твоя информация поможет специалистам быстрее справиться с огнем, оператор не задаст тебе ни одного лишнего вопроса. </w:t>
      </w:r>
    </w:p>
    <w:p w:rsidR="0081140D" w:rsidRPr="00DF2306" w:rsidRDefault="0081140D" w:rsidP="0081140D">
      <w:r w:rsidRPr="00DF2306">
        <w:rPr>
          <w:rStyle w:val="a3"/>
          <w:b w:val="0"/>
          <w:bCs w:val="0"/>
        </w:rPr>
        <w:t xml:space="preserve">4) Сообщив о пожаре, спроси у оператора, что тебе лучше делать дальше: попытаться самому потушить огонь или не принимать никаких мер, выйти на улицу, чтобы встретить пожарных и т. д. Внимательно выслушай ответы оператора и обязательно сделай то, что он скажет. </w:t>
      </w:r>
    </w:p>
    <w:p w:rsidR="0081140D" w:rsidRPr="00DF2306" w:rsidRDefault="0081140D" w:rsidP="0081140D">
      <w:r w:rsidRPr="00DF2306">
        <w:rPr>
          <w:rStyle w:val="a3"/>
          <w:b w:val="0"/>
          <w:bCs w:val="0"/>
        </w:rPr>
        <w:t xml:space="preserve">5) Если рядом с тобой находятся пожилые люди или маленькие дети, помоги им покинуть опасную зону. </w:t>
      </w:r>
    </w:p>
    <w:p w:rsidR="0081140D" w:rsidRPr="00DF2306" w:rsidRDefault="0081140D" w:rsidP="0081140D">
      <w:r w:rsidRPr="00DF2306">
        <w:rPr>
          <w:rStyle w:val="a3"/>
          <w:b w:val="0"/>
          <w:bCs w:val="0"/>
        </w:rPr>
        <w:t xml:space="preserve">6) Не забудь про своих домашних питомцев, ведь они не могут позаботиться о себе сами. Если не можешь взять их с собой, покидая квартиру, постарайся найти для них наиболее безопасное место. Таким местом, к примеру, может стать ванная комната. </w:t>
      </w:r>
    </w:p>
    <w:p w:rsidR="0081140D" w:rsidRPr="00DF2306" w:rsidRDefault="0081140D" w:rsidP="0081140D">
      <w:r w:rsidRPr="00DF2306">
        <w:rPr>
          <w:rStyle w:val="a3"/>
          <w:b w:val="0"/>
          <w:bCs w:val="0"/>
        </w:rPr>
        <w:t>7) Если в момент пожара ты находишься в квартире с родителями, слушайся их советов. Помни: в критической ситуации может растеряться каждый человек, даже взрослый, - послушным поведением ты окажешь помощь не только себе, но и своим близким.</w:t>
      </w:r>
    </w:p>
    <w:p w:rsidR="0081140D" w:rsidRPr="00DF2306" w:rsidRDefault="0081140D" w:rsidP="0081140D">
      <w:r w:rsidRPr="00DF2306">
        <w:rPr>
          <w:rStyle w:val="a3"/>
          <w:b w:val="0"/>
          <w:bCs w:val="0"/>
        </w:rPr>
        <w:t xml:space="preserve"> 8)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 </w:t>
      </w:r>
    </w:p>
    <w:p w:rsidR="0081140D" w:rsidRPr="00DF2306" w:rsidRDefault="0081140D" w:rsidP="0081140D">
      <w:r w:rsidRPr="00DF2306">
        <w:rPr>
          <w:rStyle w:val="a3"/>
          <w:b w:val="0"/>
          <w:bCs w:val="0"/>
        </w:rPr>
        <w:t xml:space="preserve">9) Помни: от твоих первых действий зависит, насколько быстро будет распространяться дым и огонь по подъезду. </w:t>
      </w:r>
    </w:p>
    <w:p w:rsidR="0081140D" w:rsidRPr="003A7418" w:rsidRDefault="0081140D" w:rsidP="0081140D">
      <w:r w:rsidRPr="003A7418">
        <w:rPr>
          <w:rStyle w:val="a3"/>
          <w:b w:val="0"/>
          <w:bCs w:val="0"/>
        </w:rPr>
        <w:t>ЗНАЙ: 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(так же, как и милиции, "скорой помощи", других специальных служб) является нарушением закона и наказывается штрафом, который придётся заплатить твоим родителям.</w:t>
      </w:r>
    </w:p>
    <w:p w:rsidR="0081140D" w:rsidRPr="003A7418" w:rsidRDefault="0081140D" w:rsidP="0081140D">
      <w:r w:rsidRPr="003A7418">
        <w:t> </w:t>
      </w:r>
      <w:r w:rsidRPr="003A7418">
        <w:rPr>
          <w:rStyle w:val="a3"/>
          <w:b w:val="0"/>
          <w:bCs w:val="0"/>
        </w:rPr>
        <w:t xml:space="preserve"> C наступлением холодов все чаще и чаще для обогрева в основном деревянных домов люди растапливают печи, зачастую не убедившись в безопасности этого мероприятия. Так же обстоит дело и с электроустановками. Только в последнем случае от огня не спасают и каменные стены. От чрезмерной нагрузки на электропроводку, вследствие включения в сеть одновременно нескольких электроприборов, в особенности энергоемких обогревателей, происходят серьезные пожары. Чтобы не случилось беды: </w:t>
      </w:r>
    </w:p>
    <w:p w:rsidR="0081140D" w:rsidRPr="003A7418" w:rsidRDefault="0081140D" w:rsidP="0081140D">
      <w:r w:rsidRPr="003A7418">
        <w:rPr>
          <w:rStyle w:val="a3"/>
          <w:b w:val="0"/>
          <w:bCs w:val="0"/>
        </w:rPr>
        <w:t xml:space="preserve">• Не оставляйте без присмотра топящиеся печи, не поручайте надзор за ними малолетним детям; </w:t>
      </w:r>
    </w:p>
    <w:p w:rsidR="0081140D" w:rsidRPr="003A7418" w:rsidRDefault="0081140D" w:rsidP="0081140D">
      <w:r w:rsidRPr="003A7418">
        <w:rPr>
          <w:rStyle w:val="a3"/>
          <w:b w:val="0"/>
          <w:bCs w:val="0"/>
        </w:rPr>
        <w:t xml:space="preserve">• Не располагайте топливо, другие горючие вещества и материалы на </w:t>
      </w:r>
      <w:proofErr w:type="spellStart"/>
      <w:r w:rsidRPr="003A7418">
        <w:rPr>
          <w:rStyle w:val="a3"/>
          <w:b w:val="0"/>
          <w:bCs w:val="0"/>
        </w:rPr>
        <w:t>предтопочном</w:t>
      </w:r>
      <w:proofErr w:type="spellEnd"/>
      <w:r w:rsidRPr="003A7418">
        <w:rPr>
          <w:rStyle w:val="a3"/>
          <w:b w:val="0"/>
          <w:bCs w:val="0"/>
        </w:rPr>
        <w:t xml:space="preserve"> листе; </w:t>
      </w:r>
    </w:p>
    <w:p w:rsidR="0081140D" w:rsidRPr="003A7418" w:rsidRDefault="0081140D" w:rsidP="0081140D">
      <w:r w:rsidRPr="003A7418">
        <w:rPr>
          <w:rStyle w:val="a3"/>
          <w:b w:val="0"/>
          <w:bCs w:val="0"/>
        </w:rPr>
        <w:lastRenderedPageBreak/>
        <w:t xml:space="preserve">• Не применяйте для розжига печей бензин, керосин, дизельное топливо и другие легкогорючие жидкости; </w:t>
      </w:r>
    </w:p>
    <w:p w:rsidR="0081140D" w:rsidRPr="003A7418" w:rsidRDefault="0081140D" w:rsidP="0081140D">
      <w:r w:rsidRPr="003A7418">
        <w:rPr>
          <w:rStyle w:val="a3"/>
          <w:b w:val="0"/>
          <w:bCs w:val="0"/>
        </w:rPr>
        <w:t xml:space="preserve">• Не используйте вентиляционные и газовые каналы в качестве дымоходов; </w:t>
      </w:r>
    </w:p>
    <w:p w:rsidR="0081140D" w:rsidRPr="003A7418" w:rsidRDefault="0081140D" w:rsidP="0081140D">
      <w:r w:rsidRPr="003A7418">
        <w:rPr>
          <w:rStyle w:val="a3"/>
          <w:b w:val="0"/>
          <w:bCs w:val="0"/>
        </w:rPr>
        <w:t>• Не перекаливайте печи;</w:t>
      </w:r>
    </w:p>
    <w:p w:rsidR="0081140D" w:rsidRPr="003A7418" w:rsidRDefault="0081140D" w:rsidP="0081140D">
      <w:r w:rsidRPr="003A7418">
        <w:rPr>
          <w:rStyle w:val="a3"/>
          <w:b w:val="0"/>
          <w:bCs w:val="0"/>
        </w:rPr>
        <w:t xml:space="preserve"> • Не пользуйтесь неисправными электроустановками; </w:t>
      </w:r>
    </w:p>
    <w:p w:rsidR="0081140D" w:rsidRPr="003A7418" w:rsidRDefault="0081140D" w:rsidP="0081140D">
      <w:r w:rsidRPr="003A7418">
        <w:rPr>
          <w:rStyle w:val="a3"/>
          <w:b w:val="0"/>
          <w:bCs w:val="0"/>
        </w:rPr>
        <w:t xml:space="preserve">• Не устанавливайте электрические калориферы вблизи сгораемых предметов; </w:t>
      </w:r>
    </w:p>
    <w:p w:rsidR="0081140D" w:rsidRPr="003A7418" w:rsidRDefault="0081140D" w:rsidP="0081140D">
      <w:r w:rsidRPr="003A7418">
        <w:rPr>
          <w:rStyle w:val="a3"/>
          <w:b w:val="0"/>
          <w:bCs w:val="0"/>
        </w:rPr>
        <w:t> • Не оставляйте включенными в сеть электроприборы, уходя из дома на длительное время. На первый взгляд - прописные истины, но как показывает практика, о них часто забывают, вспоминают и хватаются за голову только после огненной беды.</w:t>
      </w:r>
    </w:p>
    <w:p w:rsidR="0081140D" w:rsidRPr="003A7418" w:rsidRDefault="0081140D" w:rsidP="0081140D">
      <w:pPr>
        <w:jc w:val="center"/>
      </w:pPr>
      <w:r w:rsidRPr="003A7418">
        <w:rPr>
          <w:rStyle w:val="a3"/>
          <w:b w:val="0"/>
          <w:bCs w:val="0"/>
        </w:rPr>
        <w:t> Помните, что пожар намного легче предупредить, чем потушить!</w:t>
      </w:r>
    </w:p>
    <w:p w:rsidR="0081140D" w:rsidRPr="003A7418" w:rsidRDefault="0081140D" w:rsidP="0081140D">
      <w:pPr>
        <w:jc w:val="center"/>
        <w:rPr>
          <w:sz w:val="28"/>
          <w:szCs w:val="28"/>
        </w:rPr>
      </w:pPr>
    </w:p>
    <w:p w:rsidR="0081140D" w:rsidRPr="00DF2306" w:rsidRDefault="0081140D" w:rsidP="0081140D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DF2306">
        <w:rPr>
          <w:rFonts w:ascii="Arial" w:hAnsi="Arial" w:cs="Arial"/>
          <w:b/>
          <w:sz w:val="36"/>
          <w:szCs w:val="36"/>
        </w:rPr>
        <w:t>Памятка «Действия при пожаре».</w:t>
      </w:r>
    </w:p>
    <w:p w:rsidR="0081140D" w:rsidRPr="00DF2306" w:rsidRDefault="0081140D" w:rsidP="0081140D">
      <w:pPr>
        <w:jc w:val="center"/>
        <w:rPr>
          <w:rFonts w:ascii="Arial" w:hAnsi="Arial" w:cs="Arial"/>
          <w:sz w:val="22"/>
          <w:szCs w:val="22"/>
        </w:rPr>
      </w:pPr>
      <w:r w:rsidRPr="00DF2306">
        <w:t xml:space="preserve">    </w:t>
      </w:r>
      <w:r w:rsidRPr="00DF2306">
        <w:rPr>
          <w:rFonts w:ascii="Arial" w:hAnsi="Arial" w:cs="Arial"/>
          <w:b/>
          <w:sz w:val="22"/>
          <w:szCs w:val="22"/>
        </w:rPr>
        <w:t xml:space="preserve">ПОЖАР – </w:t>
      </w:r>
      <w:r w:rsidRPr="00DF2306">
        <w:rPr>
          <w:rFonts w:ascii="Arial" w:hAnsi="Arial" w:cs="Arial"/>
          <w:sz w:val="22"/>
          <w:szCs w:val="22"/>
        </w:rPr>
        <w:t>неконтролируемое горение, наносящее материальный ущерб, вред здоровью и жизни граждан, интересам общества и государства.</w:t>
      </w:r>
    </w:p>
    <w:p w:rsidR="0081140D" w:rsidRPr="00DF2306" w:rsidRDefault="0081140D" w:rsidP="0081140D">
      <w:pPr>
        <w:spacing w:before="120"/>
        <w:ind w:firstLine="397"/>
        <w:jc w:val="both"/>
        <w:rPr>
          <w:rFonts w:ascii="Arial" w:hAnsi="Arial" w:cs="Arial"/>
          <w:b/>
          <w:sz w:val="22"/>
          <w:szCs w:val="22"/>
        </w:rPr>
      </w:pPr>
      <w:r w:rsidRPr="00DF2306">
        <w:rPr>
          <w:rFonts w:ascii="Arial" w:hAnsi="Arial" w:cs="Arial"/>
          <w:b/>
          <w:sz w:val="22"/>
          <w:szCs w:val="22"/>
        </w:rPr>
        <w:t>Профилактические мероприятия по предупреждению</w:t>
      </w:r>
      <w:r w:rsidRPr="00DF2306">
        <w:rPr>
          <w:b/>
          <w:sz w:val="22"/>
          <w:szCs w:val="22"/>
        </w:rPr>
        <w:t xml:space="preserve"> </w:t>
      </w:r>
      <w:r w:rsidRPr="00DF2306">
        <w:rPr>
          <w:rFonts w:ascii="Arial" w:hAnsi="Arial" w:cs="Arial"/>
          <w:b/>
          <w:sz w:val="22"/>
          <w:szCs w:val="22"/>
        </w:rPr>
        <w:t>возникновения пожара в квартире: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 xml:space="preserve">не храните в доме бензин, керосин, ЛВЖ; 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приобретите хотя бы один огнетушитель;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не оставляйте без присмотра включенные электрические и газовые плиты, чайники, утюги, приёмники, телевизоры;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следите за исправностью электропроводки, розеток;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не включайте в одну розетку несколько бытовых электрических приборов (особенно большой мощности);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не разогревайте на открытом огне краски, лаки и т.п.</w:t>
      </w:r>
    </w:p>
    <w:p w:rsidR="0081140D" w:rsidRPr="00DF2306" w:rsidRDefault="0081140D" w:rsidP="0081140D">
      <w:pPr>
        <w:spacing w:before="240" w:after="120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DF2306">
        <w:rPr>
          <w:rFonts w:ascii="Arial" w:hAnsi="Arial" w:cs="Arial"/>
          <w:b/>
          <w:caps/>
          <w:sz w:val="22"/>
          <w:szCs w:val="22"/>
        </w:rPr>
        <w:t>Действия при пожаре в квартире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1. Сообщите о пожаре в пожарную охрану.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2. Если нет опасности поражения электротоком, приступайте к тушению пожара водой, или используйте плотную (мокрую ткань).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3. При опасности поражения электротоком отключите электроэнергию.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 xml:space="preserve">4. </w:t>
      </w:r>
      <w:r w:rsidRPr="00DF2306">
        <w:rPr>
          <w:rFonts w:ascii="Arial" w:hAnsi="Arial" w:cs="Arial"/>
          <w:b/>
          <w:sz w:val="22"/>
          <w:szCs w:val="22"/>
          <w:u w:val="single"/>
        </w:rPr>
        <w:t>Горючие жидкости тушить водой нельзя</w:t>
      </w:r>
      <w:r w:rsidRPr="00DF2306">
        <w:rPr>
          <w:rFonts w:ascii="Arial" w:hAnsi="Arial" w:cs="Arial"/>
          <w:sz w:val="22"/>
          <w:szCs w:val="22"/>
        </w:rPr>
        <w:t xml:space="preserve"> (тушите песком, землёй, огнетушителем, если их нет, накройте плотной смоченной в воде тканью).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5. При пожаре ни в коем случае не открывать форточки и окна.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 xml:space="preserve">6. 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spellStart"/>
      <w:proofErr w:type="gramStart"/>
      <w:r w:rsidRPr="00DF2306">
        <w:rPr>
          <w:rFonts w:ascii="Arial" w:hAnsi="Arial" w:cs="Arial"/>
          <w:sz w:val="22"/>
          <w:szCs w:val="22"/>
        </w:rPr>
        <w:t>выше-ниже</w:t>
      </w:r>
      <w:proofErr w:type="spellEnd"/>
      <w:proofErr w:type="gramEnd"/>
      <w:r w:rsidRPr="00DF2306">
        <w:rPr>
          <w:rFonts w:ascii="Arial" w:hAnsi="Arial" w:cs="Arial"/>
          <w:sz w:val="22"/>
          <w:szCs w:val="22"/>
        </w:rPr>
        <w:t xml:space="preserve"> находящихся квартир.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7. Встретьте пожарных и проведите их к месту пожара.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8. При высокой температуре, сильной задымлённости необходимо передвигаться ползком, т.к. температура у пола значительно ниже и больше кислорода.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9. При невозможности эвакуироваться из квартиры через лестничную площадку, когда пути эвакуации отрезаны, необходимо выйти на балкон, закрыв за собою дверь, и звать на помощь прохожих.</w:t>
      </w:r>
    </w:p>
    <w:p w:rsidR="0081140D" w:rsidRPr="00DF2306" w:rsidRDefault="0081140D" w:rsidP="0081140D">
      <w:pPr>
        <w:spacing w:before="240" w:after="120"/>
        <w:jc w:val="center"/>
        <w:outlineLvl w:val="0"/>
        <w:rPr>
          <w:rFonts w:ascii="Arial" w:hAnsi="Arial" w:cs="Arial"/>
          <w:caps/>
          <w:sz w:val="22"/>
          <w:szCs w:val="22"/>
        </w:rPr>
      </w:pPr>
      <w:r w:rsidRPr="00DF2306">
        <w:rPr>
          <w:rFonts w:ascii="Arial" w:hAnsi="Arial" w:cs="Arial"/>
          <w:b/>
          <w:caps/>
          <w:sz w:val="22"/>
          <w:szCs w:val="22"/>
        </w:rPr>
        <w:t>Действия при пожаре в здании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1. Определите для себя, выходить или не выходить наружу. Убедитесь, что за дверью нет пожара, приложив свою руку к двери или к металлической ручке. Если они горячие, то ни в коем случае не открывайте дверь.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2. Не входите туда, где большая концентрация дыма и видимость не менее 10 метров.</w:t>
      </w:r>
    </w:p>
    <w:p w:rsidR="0081140D" w:rsidRPr="00DF2306" w:rsidRDefault="0081140D" w:rsidP="0081140D">
      <w:pPr>
        <w:spacing w:before="120"/>
        <w:ind w:firstLine="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F2306">
        <w:rPr>
          <w:rFonts w:ascii="Arial" w:hAnsi="Arial" w:cs="Arial"/>
          <w:b/>
          <w:sz w:val="22"/>
          <w:szCs w:val="22"/>
        </w:rPr>
        <w:t>Если дым и пламя позволяют выйти из помещения (здания) наружу: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1. Уходите скорее от огня, используя основные и запасные пути эвакуации.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2. Отключите попутно электроэнергию.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lastRenderedPageBreak/>
        <w:t>3. Идите к выходу на четвереньках, так как вредные продукты горения скапливаются на уровне вашего роста и выше, закрывая при этом рот и нос подручными средствами защиты.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4. По пути за собой плотно закрывайте дверь.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5. Покинув опасное помещение, не вздумайте возвращаться назад, сообщите о себе должностным лицам.</w:t>
      </w:r>
    </w:p>
    <w:p w:rsidR="0081140D" w:rsidRPr="00DF2306" w:rsidRDefault="0081140D" w:rsidP="0081140D">
      <w:pPr>
        <w:spacing w:before="120"/>
        <w:ind w:firstLine="39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F2306">
        <w:rPr>
          <w:rFonts w:ascii="Arial" w:hAnsi="Arial" w:cs="Arial"/>
          <w:b/>
          <w:sz w:val="22"/>
          <w:szCs w:val="22"/>
        </w:rPr>
        <w:t>Если дым и пламя в соседних помещениях не позволяет выйти наружу: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1. Не поддавайтесь панике.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 xml:space="preserve">2. </w:t>
      </w:r>
      <w:proofErr w:type="gramStart"/>
      <w:r w:rsidRPr="00DF2306">
        <w:rPr>
          <w:rFonts w:ascii="Arial" w:hAnsi="Arial" w:cs="Arial"/>
          <w:sz w:val="22"/>
          <w:szCs w:val="22"/>
        </w:rPr>
        <w:t>Проверьте</w:t>
      </w:r>
      <w:proofErr w:type="gramEnd"/>
      <w:r w:rsidRPr="00DF2306">
        <w:rPr>
          <w:rFonts w:ascii="Arial" w:hAnsi="Arial" w:cs="Arial"/>
          <w:sz w:val="22"/>
          <w:szCs w:val="22"/>
        </w:rPr>
        <w:t xml:space="preserve"> существует ли возможность выйти на крышу или спуститься по пожарной лестнице.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 xml:space="preserve">3. Если возможности эвакуироваться нет, то для защиты от тепла и дыма необходимо надёжно </w:t>
      </w:r>
      <w:proofErr w:type="spellStart"/>
      <w:r w:rsidRPr="00DF2306">
        <w:rPr>
          <w:rFonts w:ascii="Arial" w:hAnsi="Arial" w:cs="Arial"/>
          <w:sz w:val="22"/>
          <w:szCs w:val="22"/>
        </w:rPr>
        <w:t>загерметизировать</w:t>
      </w:r>
      <w:proofErr w:type="spellEnd"/>
      <w:r w:rsidRPr="00DF2306">
        <w:rPr>
          <w:rFonts w:ascii="Arial" w:hAnsi="Arial" w:cs="Arial"/>
          <w:sz w:val="22"/>
          <w:szCs w:val="22"/>
        </w:rPr>
        <w:t xml:space="preserve"> своё помещение: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плотно закройте входную дверь, заткните щели двери изнутри помещения, используя при этом любую ткань.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proofErr w:type="gramStart"/>
      <w:r w:rsidRPr="00DF2306">
        <w:rPr>
          <w:rFonts w:ascii="Arial" w:hAnsi="Arial" w:cs="Arial"/>
          <w:sz w:val="22"/>
          <w:szCs w:val="22"/>
        </w:rPr>
        <w:t>з</w:t>
      </w:r>
      <w:proofErr w:type="gramEnd"/>
      <w:r w:rsidRPr="00DF2306">
        <w:rPr>
          <w:rFonts w:ascii="Arial" w:hAnsi="Arial" w:cs="Arial"/>
          <w:sz w:val="22"/>
          <w:szCs w:val="22"/>
        </w:rPr>
        <w:t>акройте окна, форточки, заткните вентиляционные отверстия;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если есть вода, постоянно смачивайте дверь, пол.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4. Если помещение наполнилось дымом, передвигайтесь на четвереньках, прикрыв рот и нос влажной тряпкой (носовым платком, рукавом от рубашки), в сторону окна и находитесь возле окна и привлекайте к себе внимание людей на улице.</w:t>
      </w:r>
    </w:p>
    <w:p w:rsidR="0081140D" w:rsidRPr="00DF2306" w:rsidRDefault="0081140D" w:rsidP="0081140D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DF2306">
        <w:rPr>
          <w:rFonts w:ascii="Arial" w:hAnsi="Arial" w:cs="Arial"/>
          <w:sz w:val="22"/>
          <w:szCs w:val="22"/>
        </w:rPr>
        <w:t>Если у вас телефон, то обязательно позвоните «01» и сообщите, где вы находитесь. 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пожара.</w:t>
      </w:r>
    </w:p>
    <w:p w:rsidR="0081140D" w:rsidRDefault="0081140D" w:rsidP="0081140D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 w:rsidRPr="00DF2306">
        <w:rPr>
          <w:rFonts w:ascii="Arial" w:hAnsi="Arial" w:cs="Arial"/>
          <w:b/>
          <w:sz w:val="22"/>
          <w:szCs w:val="22"/>
        </w:rPr>
        <w:t>После эвакуации из здания школы необходимо обязательно проверить весь списочный состав учреждения!</w:t>
      </w:r>
      <w:r w:rsidRPr="00DF2306">
        <w:rPr>
          <w:rFonts w:ascii="Arial" w:hAnsi="Arial" w:cs="Arial"/>
          <w:b/>
          <w:sz w:val="32"/>
          <w:szCs w:val="32"/>
        </w:rPr>
        <w:t xml:space="preserve"> </w:t>
      </w:r>
    </w:p>
    <w:p w:rsidR="0081140D" w:rsidRDefault="0081140D" w:rsidP="0081140D">
      <w:pPr>
        <w:spacing w:before="120" w:after="120"/>
        <w:rPr>
          <w:rFonts w:ascii="Arial" w:hAnsi="Arial" w:cs="Arial"/>
          <w:b/>
          <w:sz w:val="32"/>
          <w:szCs w:val="32"/>
        </w:rPr>
      </w:pPr>
      <w:r w:rsidRPr="00DF2306">
        <w:rPr>
          <w:rFonts w:ascii="Arial" w:hAnsi="Arial" w:cs="Arial"/>
          <w:b/>
          <w:sz w:val="32"/>
          <w:szCs w:val="32"/>
        </w:rPr>
        <w:t>Помни!!!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F2306">
        <w:rPr>
          <w:rFonts w:ascii="Arial" w:hAnsi="Arial" w:cs="Arial"/>
          <w:b/>
          <w:sz w:val="32"/>
          <w:szCs w:val="32"/>
        </w:rPr>
        <w:t>Ты не должен паниковать, прятаться, прыгать из окна,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F2306">
        <w:rPr>
          <w:rFonts w:ascii="Arial" w:hAnsi="Arial" w:cs="Arial"/>
          <w:b/>
          <w:sz w:val="32"/>
          <w:szCs w:val="32"/>
        </w:rPr>
        <w:t>в одиночку бороться с огнем!</w:t>
      </w:r>
    </w:p>
    <w:p w:rsidR="0081140D" w:rsidRPr="00DF2306" w:rsidRDefault="0081140D" w:rsidP="0081140D">
      <w:pPr>
        <w:spacing w:before="120" w:after="120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124575" cy="4219152"/>
            <wp:effectExtent l="19050" t="0" r="9525" b="0"/>
            <wp:docPr id="1" name="Рисунок 1" descr="ss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1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21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0D" w:rsidRDefault="0081140D" w:rsidP="0081140D">
      <w:pPr>
        <w:spacing w:after="120"/>
        <w:jc w:val="center"/>
        <w:rPr>
          <w:rFonts w:ascii="Arial" w:hAnsi="Arial" w:cs="Arial"/>
          <w:b/>
          <w:sz w:val="36"/>
          <w:szCs w:val="36"/>
        </w:rPr>
      </w:pPr>
    </w:p>
    <w:p w:rsidR="0081140D" w:rsidRPr="00DF2306" w:rsidRDefault="0081140D" w:rsidP="0081140D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DF2306">
        <w:rPr>
          <w:rFonts w:ascii="Arial" w:hAnsi="Arial" w:cs="Arial"/>
          <w:b/>
          <w:sz w:val="36"/>
          <w:szCs w:val="36"/>
        </w:rPr>
        <w:lastRenderedPageBreak/>
        <w:fldChar w:fldCharType="begin"/>
      </w:r>
      <w:r w:rsidRPr="00DF2306">
        <w:rPr>
          <w:rFonts w:ascii="Arial" w:hAnsi="Arial" w:cs="Arial"/>
          <w:b/>
          <w:sz w:val="36"/>
          <w:szCs w:val="36"/>
        </w:rPr>
        <w:instrText xml:space="preserve"> HYPERLINK "http://www.0-1.ru/?id=41847" </w:instrText>
      </w:r>
      <w:r w:rsidRPr="00DF2306">
        <w:rPr>
          <w:rFonts w:ascii="Arial" w:hAnsi="Arial" w:cs="Arial"/>
          <w:b/>
          <w:sz w:val="36"/>
          <w:szCs w:val="36"/>
        </w:rPr>
        <w:fldChar w:fldCharType="separate"/>
      </w:r>
      <w:r w:rsidRPr="00DF2306">
        <w:rPr>
          <w:rFonts w:ascii="Arial" w:hAnsi="Arial" w:cs="Arial"/>
          <w:b/>
          <w:sz w:val="36"/>
          <w:szCs w:val="36"/>
        </w:rPr>
        <w:t>Правила пользования огнетушителем</w:t>
      </w:r>
    </w:p>
    <w:p w:rsidR="0081140D" w:rsidRPr="00DF2306" w:rsidRDefault="0081140D" w:rsidP="0081140D">
      <w:pPr>
        <w:spacing w:after="120"/>
      </w:pPr>
      <w:r w:rsidRPr="00DF2306">
        <w:rPr>
          <w:rFonts w:ascii="Arial" w:hAnsi="Arial" w:cs="Arial"/>
          <w:b/>
          <w:sz w:val="36"/>
          <w:szCs w:val="36"/>
        </w:rPr>
        <w:fldChar w:fldCharType="end"/>
      </w:r>
      <w:r w:rsidRPr="00DF2306">
        <w:t>04.03.2013</w:t>
      </w:r>
      <w:proofErr w:type="gramStart"/>
      <w:r w:rsidRPr="00DF2306">
        <w:t xml:space="preserve"> К</w:t>
      </w:r>
      <w:proofErr w:type="gramEnd"/>
      <w:r w:rsidRPr="00DF2306">
        <w:t xml:space="preserve">аждый человек должен знать, как устроен, как действует огнетушитель, и уметь обращаться с ним. В начальной стадии пожара огнетушитель может спасти жизнь и имущество, когда требуется потушить небольшое возгорание или удержать распространение пожара до прибытия пожарных. Однако они бесполезны при тушении большого огня. </w:t>
      </w:r>
      <w:r w:rsidRPr="00DF2306">
        <w:br/>
        <w:t xml:space="preserve">- Приобретите огнетушитель, которым Вы сможете потушить пожар в момент его возникновения. </w:t>
      </w:r>
      <w:r w:rsidRPr="00DF2306">
        <w:br/>
        <w:t xml:space="preserve">- Огнетушитель должен быть такого веса, чтобы члены семьи были способны им тушить. Огнетушители разделяются на следующие типы: </w:t>
      </w:r>
      <w:r w:rsidRPr="00DF2306">
        <w:br/>
        <w:t xml:space="preserve">Пенные. Для тушения горючих жидкостей (бензин, масло, лак, краска) и очагов пожаров твердых материалов на площади не более 1м2, за исключением установок, находящихся под напряжением; </w:t>
      </w:r>
      <w:r w:rsidRPr="00DF2306">
        <w:br/>
        <w:t xml:space="preserve">Порошковые. </w:t>
      </w:r>
      <w:proofErr w:type="gramStart"/>
      <w:r w:rsidRPr="00DF2306">
        <w:t xml:space="preserve">Для тушения загораний легковоспламеняющихся и горючих жидкостей, лаков, красок, пластмасс, электроустановок, находящихся под напряжением до 1000 вольт; </w:t>
      </w:r>
      <w:r w:rsidRPr="00DF2306">
        <w:br/>
        <w:t>Углекислотные.</w:t>
      </w:r>
      <w:proofErr w:type="gramEnd"/>
      <w:r w:rsidRPr="00DF2306">
        <w:t xml:space="preserve"> Для тушения различных веществ и материалов, электроустановок под напряжением, любых жидкостей. Эти огнетушители не имеют себе равных при тушении пожара в архивах, хранилищах произведений искусств. </w:t>
      </w:r>
      <w:r w:rsidRPr="00DF2306">
        <w:br/>
        <w:t xml:space="preserve">Использование. </w:t>
      </w:r>
      <w:r w:rsidRPr="00DF2306">
        <w:br/>
        <w:t xml:space="preserve">1. Сорвите пломбу, выдерните чеку, направьте раструб на очаг возгорания и начните тушение. </w:t>
      </w:r>
      <w:r w:rsidRPr="00DF2306">
        <w:br/>
        <w:t xml:space="preserve">2. Огнетушитель следует держать вертикально. </w:t>
      </w:r>
      <w:r w:rsidRPr="00DF2306">
        <w:br/>
        <w:t xml:space="preserve">3. Огнетушитель должен храниться вдали от отопительных приборов и прямых солнечных лучей, при средней температуре, вне досягаемости детей. </w:t>
      </w:r>
      <w:r w:rsidRPr="00DF2306">
        <w:br/>
        <w:t>Не используйте огнетушители с истекшим сроком годности!</w:t>
      </w:r>
    </w:p>
    <w:p w:rsidR="0081140D" w:rsidRDefault="0081140D" w:rsidP="0081140D">
      <w:r>
        <w:rPr>
          <w:noProof/>
          <w:lang w:eastAsia="ru-RU"/>
        </w:rPr>
        <w:lastRenderedPageBreak/>
        <w:drawing>
          <wp:inline distT="0" distB="0" distL="0" distR="0">
            <wp:extent cx="5995219" cy="5162550"/>
            <wp:effectExtent l="19050" t="0" r="5531" b="0"/>
            <wp:docPr id="2" name="Рисунок 2" descr="instrukz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kziy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219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0D" w:rsidRDefault="0081140D" w:rsidP="0081140D"/>
    <w:p w:rsidR="00233F25" w:rsidRDefault="00233F25"/>
    <w:sectPr w:rsidR="00233F25" w:rsidSect="0023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40D"/>
    <w:rsid w:val="00233F25"/>
    <w:rsid w:val="0081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0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140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14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40D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8009</Characters>
  <Application>Microsoft Office Word</Application>
  <DocSecurity>0</DocSecurity>
  <Lines>66</Lines>
  <Paragraphs>18</Paragraphs>
  <ScaleCrop>false</ScaleCrop>
  <Company>1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2014-09-04T10:45:00Z</dcterms:created>
  <dcterms:modified xsi:type="dcterms:W3CDTF">2014-09-04T10:45:00Z</dcterms:modified>
</cp:coreProperties>
</file>